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E70" w:rsidRPr="00083D75" w:rsidRDefault="00536E70" w:rsidP="00536E70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CE01CD">
        <w:rPr>
          <w:b/>
          <w:sz w:val="26"/>
          <w:szCs w:val="26"/>
        </w:rPr>
        <w:t xml:space="preserve">                               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770193" w:rsidRPr="001E08D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C0666E" w:rsidRDefault="00C0666E" w:rsidP="001F041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4"/>
              </w:rPr>
            </w:pPr>
            <w:r w:rsidRPr="00C0666E">
              <w:rPr>
                <w:b/>
                <w:sz w:val="24"/>
                <w:szCs w:val="24"/>
              </w:rPr>
              <w:t>402A</w:t>
            </w:r>
          </w:p>
        </w:tc>
      </w:tr>
      <w:tr w:rsidR="00770193" w:rsidRPr="003636A0" w:rsidTr="001E2D2A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C0666E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C0666E">
              <w:rPr>
                <w:b/>
                <w:sz w:val="24"/>
                <w:szCs w:val="24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193" w:rsidRPr="00C0666E" w:rsidRDefault="001F0415" w:rsidP="00536E70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F0415">
              <w:rPr>
                <w:b/>
                <w:sz w:val="24"/>
                <w:szCs w:val="24"/>
              </w:rPr>
              <w:t>20</w:t>
            </w:r>
            <w:r w:rsidR="00536E70">
              <w:rPr>
                <w:b/>
                <w:sz w:val="24"/>
                <w:szCs w:val="24"/>
              </w:rPr>
              <w:t>01001</w:t>
            </w:r>
          </w:p>
        </w:tc>
      </w:tr>
    </w:tbl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36E70" w:rsidTr="002B2C19">
        <w:trPr>
          <w:jc w:val="right"/>
        </w:trPr>
        <w:tc>
          <w:tcPr>
            <w:tcW w:w="5500" w:type="dxa"/>
            <w:hideMark/>
          </w:tcPr>
          <w:p w:rsidR="00536E70" w:rsidRPr="00FC785D" w:rsidRDefault="00536E70" w:rsidP="00536E7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36E70" w:rsidTr="002B2C19">
        <w:trPr>
          <w:jc w:val="right"/>
        </w:trPr>
        <w:tc>
          <w:tcPr>
            <w:tcW w:w="5500" w:type="dxa"/>
            <w:hideMark/>
          </w:tcPr>
          <w:p w:rsidR="00536E70" w:rsidRPr="00FC785D" w:rsidRDefault="00536E70" w:rsidP="00536E7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6E70" w:rsidTr="002B2C19">
        <w:trPr>
          <w:jc w:val="right"/>
        </w:trPr>
        <w:tc>
          <w:tcPr>
            <w:tcW w:w="5500" w:type="dxa"/>
            <w:hideMark/>
          </w:tcPr>
          <w:p w:rsidR="00536E70" w:rsidRPr="00FC785D" w:rsidRDefault="00536E70" w:rsidP="00536E7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F0941" w:rsidTr="00902CDD">
        <w:trPr>
          <w:trHeight w:val="430"/>
          <w:jc w:val="right"/>
        </w:trPr>
        <w:tc>
          <w:tcPr>
            <w:tcW w:w="5500" w:type="dxa"/>
            <w:vAlign w:val="bottom"/>
            <w:hideMark/>
          </w:tcPr>
          <w:p w:rsidR="000F0941" w:rsidRPr="00EE60FB" w:rsidRDefault="000F0941" w:rsidP="00CE01CD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</w:tr>
      <w:tr w:rsidR="00BF5F87" w:rsidTr="005B6634">
        <w:trPr>
          <w:trHeight w:val="407"/>
          <w:jc w:val="right"/>
        </w:trPr>
        <w:tc>
          <w:tcPr>
            <w:tcW w:w="5500" w:type="dxa"/>
            <w:hideMark/>
          </w:tcPr>
          <w:p w:rsidR="00BF5F87" w:rsidRPr="003F21E4" w:rsidRDefault="00BF5F87" w:rsidP="00BF5F8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F21E4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F5F87" w:rsidTr="005B6634">
        <w:trPr>
          <w:trHeight w:val="407"/>
          <w:jc w:val="right"/>
        </w:trPr>
        <w:tc>
          <w:tcPr>
            <w:tcW w:w="5500" w:type="dxa"/>
          </w:tcPr>
          <w:p w:rsidR="00BF5F87" w:rsidRDefault="00BF5F87" w:rsidP="00BF5F8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</w:t>
            </w:r>
            <w:r w:rsidRPr="00FC785D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Pr="00FC785D">
              <w:rPr>
                <w:sz w:val="24"/>
                <w:szCs w:val="24"/>
              </w:rPr>
              <w:t xml:space="preserve">  заместител</w:t>
            </w:r>
            <w:r>
              <w:rPr>
                <w:sz w:val="24"/>
                <w:szCs w:val="24"/>
              </w:rPr>
              <w:t>ь</w:t>
            </w:r>
            <w:r w:rsidRPr="00FC785D">
              <w:rPr>
                <w:sz w:val="24"/>
                <w:szCs w:val="24"/>
              </w:rPr>
              <w:t xml:space="preserve"> директора – </w:t>
            </w:r>
          </w:p>
          <w:p w:rsidR="00BF5F87" w:rsidRPr="00FC785D" w:rsidRDefault="00BF5F87" w:rsidP="00BF5F8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FC785D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ый инженер</w:t>
            </w:r>
            <w:r w:rsidRPr="00FC785D">
              <w:rPr>
                <w:sz w:val="24"/>
                <w:szCs w:val="24"/>
              </w:rPr>
              <w:t xml:space="preserve"> филиала</w:t>
            </w:r>
          </w:p>
        </w:tc>
      </w:tr>
      <w:tr w:rsidR="00BF5F87" w:rsidTr="005B6634">
        <w:trPr>
          <w:trHeight w:val="407"/>
          <w:jc w:val="right"/>
        </w:trPr>
        <w:tc>
          <w:tcPr>
            <w:tcW w:w="5500" w:type="dxa"/>
          </w:tcPr>
          <w:p w:rsidR="00BF5F87" w:rsidRPr="00FC785D" w:rsidRDefault="00CE01CD" w:rsidP="00CE01C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BF5F87" w:rsidRPr="00FC785D">
              <w:rPr>
                <w:sz w:val="24"/>
                <w:szCs w:val="24"/>
              </w:rPr>
              <w:t>ПАО «МРСК Центра» - «Воронежэнерго»</w:t>
            </w:r>
          </w:p>
        </w:tc>
      </w:tr>
      <w:tr w:rsidR="00BF5F87" w:rsidTr="005B6634">
        <w:trPr>
          <w:trHeight w:val="407"/>
          <w:jc w:val="right"/>
        </w:trPr>
        <w:tc>
          <w:tcPr>
            <w:tcW w:w="5500" w:type="dxa"/>
          </w:tcPr>
          <w:p w:rsidR="00BF5F87" w:rsidRPr="00FC785D" w:rsidRDefault="00BF5F87" w:rsidP="00BF5F87">
            <w:pPr>
              <w:ind w:firstLine="0"/>
              <w:jc w:val="center"/>
              <w:rPr>
                <w:sz w:val="24"/>
                <w:szCs w:val="24"/>
              </w:rPr>
            </w:pPr>
            <w:r w:rsidRPr="00FC785D">
              <w:rPr>
                <w:sz w:val="24"/>
                <w:szCs w:val="24"/>
              </w:rPr>
              <w:t xml:space="preserve">__________________ </w:t>
            </w:r>
            <w:r w:rsidRPr="00FC730E">
              <w:rPr>
                <w:b/>
                <w:sz w:val="24"/>
                <w:szCs w:val="24"/>
              </w:rPr>
              <w:t>В</w:t>
            </w:r>
            <w:r w:rsidRPr="00FC785D">
              <w:rPr>
                <w:b/>
                <w:sz w:val="24"/>
                <w:szCs w:val="24"/>
              </w:rPr>
              <w:t xml:space="preserve">.А. </w:t>
            </w:r>
            <w:r>
              <w:rPr>
                <w:b/>
                <w:sz w:val="24"/>
                <w:szCs w:val="24"/>
              </w:rPr>
              <w:t>Антонов</w:t>
            </w:r>
          </w:p>
        </w:tc>
      </w:tr>
      <w:tr w:rsidR="00BF5F87" w:rsidTr="005B6634">
        <w:trPr>
          <w:trHeight w:val="407"/>
          <w:jc w:val="right"/>
        </w:trPr>
        <w:tc>
          <w:tcPr>
            <w:tcW w:w="5500" w:type="dxa"/>
          </w:tcPr>
          <w:p w:rsidR="00BF5F87" w:rsidRPr="003F21E4" w:rsidRDefault="00BF5F87" w:rsidP="00CE01C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3F21E4">
              <w:rPr>
                <w:sz w:val="26"/>
                <w:szCs w:val="26"/>
              </w:rPr>
              <w:t>«_____» _________________ 201</w:t>
            </w:r>
            <w:r w:rsidR="007E3B40">
              <w:rPr>
                <w:sz w:val="26"/>
                <w:szCs w:val="26"/>
              </w:rPr>
              <w:t xml:space="preserve">9 </w:t>
            </w:r>
            <w:r w:rsidRPr="003F21E4">
              <w:rPr>
                <w:sz w:val="26"/>
                <w:szCs w:val="26"/>
              </w:rPr>
              <w:t>г.</w:t>
            </w:r>
          </w:p>
        </w:tc>
      </w:tr>
    </w:tbl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3432C4" w:rsidRDefault="003432C4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779D7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FD56D3">
        <w:rPr>
          <w:b/>
          <w:sz w:val="26"/>
          <w:szCs w:val="26"/>
        </w:rPr>
        <w:t>электроизоляционных материало</w:t>
      </w:r>
      <w:r w:rsidR="00B779D7">
        <w:rPr>
          <w:b/>
          <w:sz w:val="26"/>
          <w:szCs w:val="26"/>
        </w:rPr>
        <w:t>в</w:t>
      </w:r>
      <w:r w:rsidR="00C0666E">
        <w:rPr>
          <w:b/>
          <w:sz w:val="26"/>
          <w:szCs w:val="26"/>
        </w:rPr>
        <w:br/>
      </w:r>
      <w:r w:rsidR="00770193" w:rsidRPr="00770193">
        <w:rPr>
          <w:b/>
          <w:sz w:val="26"/>
          <w:szCs w:val="26"/>
        </w:rPr>
        <w:t>(</w:t>
      </w:r>
      <w:proofErr w:type="gramStart"/>
      <w:r w:rsidR="001F0415" w:rsidRPr="001F0415">
        <w:rPr>
          <w:b/>
          <w:color w:val="000000"/>
          <w:sz w:val="26"/>
          <w:szCs w:val="26"/>
        </w:rPr>
        <w:t>Труба</w:t>
      </w:r>
      <w:proofErr w:type="gramEnd"/>
      <w:r w:rsidR="001F0415" w:rsidRPr="001F0415">
        <w:rPr>
          <w:b/>
          <w:color w:val="000000"/>
          <w:sz w:val="26"/>
          <w:szCs w:val="26"/>
        </w:rPr>
        <w:t xml:space="preserve"> гофрированная ПВХ d</w:t>
      </w:r>
      <w:r w:rsidR="00536E70">
        <w:rPr>
          <w:b/>
          <w:color w:val="000000"/>
          <w:sz w:val="26"/>
          <w:szCs w:val="26"/>
        </w:rPr>
        <w:t>25</w:t>
      </w:r>
      <w:r w:rsidR="001F0415" w:rsidRPr="001F0415">
        <w:rPr>
          <w:b/>
          <w:color w:val="000000"/>
          <w:sz w:val="26"/>
          <w:szCs w:val="26"/>
        </w:rPr>
        <w:t xml:space="preserve"> с зондом</w:t>
      </w:r>
      <w:r w:rsidR="00770193" w:rsidRPr="00770193">
        <w:rPr>
          <w:b/>
          <w:sz w:val="26"/>
          <w:szCs w:val="26"/>
        </w:rPr>
        <w:t>).</w:t>
      </w:r>
      <w:r w:rsidR="009C0389" w:rsidRPr="00770193">
        <w:rPr>
          <w:b/>
          <w:sz w:val="26"/>
          <w:szCs w:val="26"/>
        </w:rPr>
        <w:t xml:space="preserve"> Лот № </w:t>
      </w:r>
      <w:r w:rsidR="00FD56D3" w:rsidRPr="00B779D7">
        <w:rPr>
          <w:b/>
          <w:sz w:val="26"/>
          <w:szCs w:val="26"/>
          <w:u w:val="single"/>
        </w:rPr>
        <w:t>402</w:t>
      </w:r>
      <w:r w:rsidR="00FD56D3">
        <w:rPr>
          <w:b/>
          <w:sz w:val="26"/>
          <w:szCs w:val="26"/>
          <w:u w:val="single"/>
          <w:lang w:val="en-US"/>
        </w:rPr>
        <w:t>A</w:t>
      </w:r>
      <w:r w:rsidR="00FD56D3" w:rsidRPr="00B779D7">
        <w:rPr>
          <w:b/>
          <w:sz w:val="26"/>
          <w:szCs w:val="26"/>
          <w:u w:val="single"/>
        </w:rPr>
        <w:t>.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7604D" w:rsidRPr="00DF4F64" w:rsidRDefault="00F7604D" w:rsidP="00F7604D">
      <w:pPr>
        <w:pStyle w:val="ad"/>
        <w:numPr>
          <w:ilvl w:val="0"/>
          <w:numId w:val="22"/>
        </w:numPr>
        <w:tabs>
          <w:tab w:val="left" w:pos="993"/>
        </w:tabs>
        <w:rPr>
          <w:b/>
          <w:bCs/>
          <w:sz w:val="24"/>
          <w:szCs w:val="24"/>
        </w:rPr>
      </w:pPr>
      <w:r w:rsidRPr="00DF4F64">
        <w:rPr>
          <w:b/>
          <w:bCs/>
          <w:sz w:val="24"/>
          <w:szCs w:val="24"/>
        </w:rPr>
        <w:t>Общая часть.</w:t>
      </w:r>
    </w:p>
    <w:p w:rsidR="00F7604D" w:rsidRPr="00A33FA0" w:rsidRDefault="00F7604D" w:rsidP="00F7604D">
      <w:pPr>
        <w:ind w:firstLine="709"/>
        <w:rPr>
          <w:sz w:val="24"/>
          <w:szCs w:val="24"/>
        </w:rPr>
      </w:pPr>
      <w:r w:rsidRPr="00A33FA0">
        <w:rPr>
          <w:sz w:val="24"/>
          <w:szCs w:val="24"/>
        </w:rPr>
        <w:t xml:space="preserve">Филиал ПАО «МРСК Центра» - «Воронежэнерго» производит закупку </w:t>
      </w:r>
      <w:r w:rsidRPr="00F7604D">
        <w:rPr>
          <w:sz w:val="24"/>
          <w:szCs w:val="24"/>
        </w:rPr>
        <w:t>электроизоляционных материалов</w:t>
      </w:r>
      <w:r>
        <w:rPr>
          <w:sz w:val="24"/>
          <w:szCs w:val="24"/>
        </w:rPr>
        <w:t xml:space="preserve"> </w:t>
      </w:r>
      <w:r w:rsidRPr="00F7604D">
        <w:rPr>
          <w:sz w:val="24"/>
          <w:szCs w:val="24"/>
        </w:rPr>
        <w:t>(</w:t>
      </w:r>
      <w:proofErr w:type="gramStart"/>
      <w:r w:rsidRPr="00F7604D">
        <w:rPr>
          <w:sz w:val="24"/>
          <w:szCs w:val="24"/>
        </w:rPr>
        <w:t>Труба</w:t>
      </w:r>
      <w:proofErr w:type="gramEnd"/>
      <w:r w:rsidRPr="00F7604D">
        <w:rPr>
          <w:sz w:val="24"/>
          <w:szCs w:val="24"/>
        </w:rPr>
        <w:t xml:space="preserve"> гофрированная ПВХ d25 с зондом)</w:t>
      </w:r>
      <w:r>
        <w:rPr>
          <w:sz w:val="24"/>
          <w:szCs w:val="24"/>
        </w:rPr>
        <w:t xml:space="preserve"> (далее – продукция).</w:t>
      </w:r>
    </w:p>
    <w:p w:rsidR="00F7604D" w:rsidRDefault="00F7604D" w:rsidP="00F760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Закупка производится в рамках исполнения программы мероприятий по снижению потерь электрической энергии в сетевом комплексе ПАО «МРСК Центра» на 201</w:t>
      </w:r>
      <w:r w:rsidRPr="00ED74A7">
        <w:rPr>
          <w:sz w:val="24"/>
          <w:szCs w:val="24"/>
        </w:rPr>
        <w:t>9</w:t>
      </w:r>
      <w:r>
        <w:rPr>
          <w:sz w:val="24"/>
          <w:szCs w:val="24"/>
        </w:rPr>
        <w:t xml:space="preserve"> год.</w:t>
      </w:r>
    </w:p>
    <w:p w:rsidR="00F7604D" w:rsidRPr="00A33FA0" w:rsidRDefault="00F7604D" w:rsidP="00F7604D">
      <w:pPr>
        <w:pStyle w:val="ad"/>
        <w:numPr>
          <w:ilvl w:val="0"/>
          <w:numId w:val="22"/>
        </w:numPr>
        <w:tabs>
          <w:tab w:val="left" w:pos="993"/>
        </w:tabs>
        <w:rPr>
          <w:b/>
          <w:bCs/>
          <w:sz w:val="24"/>
          <w:szCs w:val="24"/>
        </w:rPr>
      </w:pPr>
      <w:r w:rsidRPr="005F75A3">
        <w:rPr>
          <w:b/>
          <w:bCs/>
          <w:sz w:val="24"/>
          <w:szCs w:val="24"/>
        </w:rPr>
        <w:t>Предмет торгово-закупочной процедуры</w:t>
      </w:r>
      <w:r w:rsidRPr="00A33FA0">
        <w:rPr>
          <w:b/>
          <w:bCs/>
          <w:sz w:val="24"/>
          <w:szCs w:val="24"/>
        </w:rPr>
        <w:t>.</w:t>
      </w:r>
    </w:p>
    <w:p w:rsidR="00F7604D" w:rsidRPr="00A33FA0" w:rsidRDefault="00F7604D" w:rsidP="00F7604D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A33FA0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продукции</w:t>
      </w:r>
      <w:r w:rsidRPr="00A33FA0">
        <w:rPr>
          <w:sz w:val="24"/>
          <w:szCs w:val="24"/>
        </w:rPr>
        <w:t xml:space="preserve"> на склад получателя. Объем поставки, технические, а также иные требования к закупаемой продукции устанавливаются настоящим техническим заданием.</w:t>
      </w:r>
    </w:p>
    <w:p w:rsidR="00F7604D" w:rsidRPr="00A33FA0" w:rsidRDefault="00F7604D" w:rsidP="00F7604D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A33FA0">
        <w:rPr>
          <w:sz w:val="24"/>
          <w:szCs w:val="24"/>
        </w:rPr>
        <w:t>Доставка продукции осуществляется за счет Поставщика (стоимость входит в цену предложения) на центральный склад филиала, расположенный:</w:t>
      </w:r>
    </w:p>
    <w:p w:rsidR="00F7604D" w:rsidRDefault="00F7604D" w:rsidP="00F7604D">
      <w:pPr>
        <w:ind w:firstLine="709"/>
        <w:jc w:val="right"/>
        <w:rPr>
          <w:sz w:val="24"/>
          <w:szCs w:val="24"/>
        </w:rPr>
      </w:pPr>
      <w:r w:rsidRPr="00A33FA0">
        <w:rPr>
          <w:sz w:val="24"/>
          <w:szCs w:val="24"/>
        </w:rPr>
        <w:t>Таблица 1</w:t>
      </w:r>
    </w:p>
    <w:tbl>
      <w:tblPr>
        <w:tblpPr w:leftFromText="180" w:rightFromText="180" w:vertAnchor="text" w:horzAnchor="margin" w:tblpXSpec="center" w:tblpY="139"/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2011"/>
        <w:gridCol w:w="2596"/>
        <w:gridCol w:w="1321"/>
        <w:gridCol w:w="1724"/>
      </w:tblGrid>
      <w:tr w:rsidR="00F7604D" w:rsidRPr="00DF4F64" w:rsidTr="00652365">
        <w:trPr>
          <w:trHeight w:val="422"/>
        </w:trPr>
        <w:tc>
          <w:tcPr>
            <w:tcW w:w="2596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color w:val="000000"/>
                <w:sz w:val="24"/>
                <w:szCs w:val="24"/>
              </w:rPr>
              <w:t>филиал ПАО "МРСК Центра"</w:t>
            </w:r>
          </w:p>
        </w:tc>
        <w:tc>
          <w:tcPr>
            <w:tcW w:w="2011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color w:val="000000"/>
                <w:sz w:val="24"/>
                <w:szCs w:val="24"/>
              </w:rPr>
              <w:t>Вид транспорта</w:t>
            </w:r>
          </w:p>
        </w:tc>
        <w:tc>
          <w:tcPr>
            <w:tcW w:w="2596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color w:val="000000"/>
                <w:sz w:val="24"/>
                <w:szCs w:val="24"/>
              </w:rPr>
              <w:t>Точка поставки</w:t>
            </w:r>
          </w:p>
        </w:tc>
        <w:tc>
          <w:tcPr>
            <w:tcW w:w="1321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color w:val="000000"/>
                <w:sz w:val="24"/>
                <w:szCs w:val="24"/>
              </w:rPr>
              <w:t>Сроки поставки*</w:t>
            </w:r>
          </w:p>
        </w:tc>
        <w:tc>
          <w:tcPr>
            <w:tcW w:w="1724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color w:val="000000"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DF4F64">
              <w:rPr>
                <w:color w:val="000000"/>
                <w:sz w:val="24"/>
                <w:szCs w:val="24"/>
              </w:rPr>
              <w:t>.</w:t>
            </w:r>
          </w:p>
        </w:tc>
      </w:tr>
      <w:tr w:rsidR="00F7604D" w:rsidRPr="00DF4F64" w:rsidTr="00652365">
        <w:trPr>
          <w:trHeight w:val="400"/>
        </w:trPr>
        <w:tc>
          <w:tcPr>
            <w:tcW w:w="2596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sz w:val="24"/>
                <w:szCs w:val="24"/>
              </w:rPr>
              <w:t>Воронежэнерго</w:t>
            </w:r>
          </w:p>
        </w:tc>
        <w:tc>
          <w:tcPr>
            <w:tcW w:w="2011" w:type="dxa"/>
            <w:vAlign w:val="center"/>
          </w:tcPr>
          <w:p w:rsidR="00F7604D" w:rsidRPr="00DF4F64" w:rsidRDefault="00F7604D" w:rsidP="006523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color w:val="000000"/>
                <w:sz w:val="24"/>
                <w:szCs w:val="24"/>
              </w:rPr>
              <w:t>авто</w:t>
            </w:r>
          </w:p>
        </w:tc>
        <w:tc>
          <w:tcPr>
            <w:tcW w:w="2596" w:type="dxa"/>
            <w:vAlign w:val="center"/>
          </w:tcPr>
          <w:p w:rsidR="00F7604D" w:rsidRPr="00DF4F64" w:rsidRDefault="00F7604D" w:rsidP="0065236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F4F64">
              <w:rPr>
                <w:sz w:val="24"/>
                <w:szCs w:val="24"/>
              </w:rPr>
              <w:t>394026, г. Воронеж,</w:t>
            </w:r>
          </w:p>
          <w:p w:rsidR="00F7604D" w:rsidRPr="00DF4F64" w:rsidRDefault="00F7604D" w:rsidP="0065236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F4F64">
              <w:rPr>
                <w:sz w:val="24"/>
                <w:szCs w:val="24"/>
              </w:rPr>
              <w:t>ул. 9 Января, д. 205</w:t>
            </w:r>
          </w:p>
        </w:tc>
        <w:tc>
          <w:tcPr>
            <w:tcW w:w="1321" w:type="dxa"/>
            <w:vAlign w:val="center"/>
          </w:tcPr>
          <w:p w:rsidR="00F7604D" w:rsidRPr="00DF4F64" w:rsidRDefault="00F7604D" w:rsidP="0065236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F4F64">
              <w:rPr>
                <w:sz w:val="24"/>
                <w:szCs w:val="24"/>
              </w:rPr>
              <w:t>30</w:t>
            </w:r>
          </w:p>
        </w:tc>
        <w:tc>
          <w:tcPr>
            <w:tcW w:w="1724" w:type="dxa"/>
            <w:vAlign w:val="center"/>
          </w:tcPr>
          <w:p w:rsidR="00F7604D" w:rsidRPr="00DF4F64" w:rsidRDefault="00F7604D" w:rsidP="0065236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62320</w:t>
            </w:r>
          </w:p>
        </w:tc>
      </w:tr>
    </w:tbl>
    <w:p w:rsidR="00F7604D" w:rsidRPr="00DF4F64" w:rsidRDefault="00F7604D" w:rsidP="00F7604D">
      <w:pPr>
        <w:ind w:left="720" w:firstLine="0"/>
        <w:contextualSpacing/>
        <w:rPr>
          <w:sz w:val="24"/>
          <w:szCs w:val="24"/>
        </w:rPr>
      </w:pPr>
      <w:r w:rsidRPr="00DF4F64">
        <w:rPr>
          <w:sz w:val="24"/>
          <w:szCs w:val="24"/>
        </w:rPr>
        <w:t xml:space="preserve">* - </w:t>
      </w:r>
      <w:r>
        <w:rPr>
          <w:sz w:val="24"/>
          <w:szCs w:val="24"/>
        </w:rPr>
        <w:t xml:space="preserve">в течение </w:t>
      </w:r>
      <w:r w:rsidRPr="00DF4F64">
        <w:rPr>
          <w:sz w:val="24"/>
          <w:szCs w:val="24"/>
        </w:rPr>
        <w:t>календарных дней с момента заключения договора</w:t>
      </w:r>
    </w:p>
    <w:p w:rsidR="00F7604D" w:rsidRPr="00DF4F64" w:rsidRDefault="00F7604D" w:rsidP="00F7604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Default="00612811" w:rsidP="00F7604D">
      <w:pPr>
        <w:pStyle w:val="ad"/>
        <w:numPr>
          <w:ilvl w:val="0"/>
          <w:numId w:val="2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E4351F" w:rsidRPr="00BE5448" w:rsidRDefault="00E4351F" w:rsidP="00E4351F">
      <w:pPr>
        <w:pStyle w:val="ad"/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</w:p>
    <w:p w:rsidR="00F7604D" w:rsidRPr="00F7604D" w:rsidRDefault="00F7604D" w:rsidP="00F7604D">
      <w:pPr>
        <w:pStyle w:val="ad"/>
        <w:numPr>
          <w:ilvl w:val="0"/>
          <w:numId w:val="20"/>
        </w:numPr>
        <w:tabs>
          <w:tab w:val="left" w:pos="1134"/>
        </w:tabs>
        <w:rPr>
          <w:vanish/>
          <w:sz w:val="24"/>
          <w:szCs w:val="24"/>
        </w:rPr>
      </w:pPr>
    </w:p>
    <w:p w:rsidR="00F7604D" w:rsidRPr="00F7604D" w:rsidRDefault="00F7604D" w:rsidP="00F7604D">
      <w:pPr>
        <w:pStyle w:val="ad"/>
        <w:numPr>
          <w:ilvl w:val="0"/>
          <w:numId w:val="20"/>
        </w:numPr>
        <w:tabs>
          <w:tab w:val="left" w:pos="1134"/>
        </w:tabs>
        <w:rPr>
          <w:vanish/>
          <w:sz w:val="24"/>
          <w:szCs w:val="24"/>
        </w:rPr>
      </w:pPr>
    </w:p>
    <w:p w:rsidR="00F7604D" w:rsidRPr="00F7604D" w:rsidRDefault="00F7604D" w:rsidP="00F7604D">
      <w:pPr>
        <w:pStyle w:val="ad"/>
        <w:numPr>
          <w:ilvl w:val="0"/>
          <w:numId w:val="20"/>
        </w:numPr>
        <w:tabs>
          <w:tab w:val="left" w:pos="1134"/>
        </w:tabs>
        <w:rPr>
          <w:vanish/>
          <w:sz w:val="24"/>
          <w:szCs w:val="24"/>
        </w:rPr>
      </w:pPr>
    </w:p>
    <w:p w:rsidR="004F4E9E" w:rsidRPr="00BE5448" w:rsidRDefault="00770193" w:rsidP="00F7604D">
      <w:pPr>
        <w:pStyle w:val="ad"/>
        <w:numPr>
          <w:ilvl w:val="1"/>
          <w:numId w:val="20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B779D7">
        <w:rPr>
          <w:sz w:val="24"/>
          <w:szCs w:val="24"/>
        </w:rPr>
        <w:t>требования</w:t>
      </w:r>
      <w:r w:rsidR="00B779D7" w:rsidRPr="00B779D7">
        <w:rPr>
          <w:sz w:val="24"/>
          <w:szCs w:val="24"/>
        </w:rPr>
        <w:t xml:space="preserve"> </w:t>
      </w:r>
      <w:r w:rsidR="00B779D7">
        <w:rPr>
          <w:sz w:val="24"/>
          <w:szCs w:val="24"/>
        </w:rPr>
        <w:t>и</w:t>
      </w:r>
      <w:r>
        <w:rPr>
          <w:sz w:val="24"/>
          <w:szCs w:val="24"/>
        </w:rPr>
        <w:t xml:space="preserve"> характеристики </w:t>
      </w:r>
      <w:r w:rsidR="00C0666E">
        <w:rPr>
          <w:sz w:val="24"/>
          <w:szCs w:val="24"/>
        </w:rPr>
        <w:t>трубы гофрированной ПВХ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</w:t>
      </w:r>
      <w:r w:rsidR="00C0666E">
        <w:rPr>
          <w:sz w:val="24"/>
          <w:szCs w:val="24"/>
        </w:rPr>
        <w:t xml:space="preserve"> </w:t>
      </w:r>
      <w:r w:rsidR="00F7604D">
        <w:rPr>
          <w:sz w:val="24"/>
          <w:szCs w:val="24"/>
        </w:rPr>
        <w:t>2</w:t>
      </w:r>
      <w:r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  <w:r w:rsidR="00F7604D">
        <w:rPr>
          <w:sz w:val="24"/>
          <w:szCs w:val="24"/>
        </w:rPr>
        <w:t>2</w:t>
      </w:r>
    </w:p>
    <w:tbl>
      <w:tblPr>
        <w:tblW w:w="10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6"/>
        <w:gridCol w:w="7491"/>
      </w:tblGrid>
      <w:tr w:rsidR="00085B74" w:rsidRPr="008B6FBE" w:rsidTr="00085B74">
        <w:trPr>
          <w:trHeight w:val="192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B74" w:rsidRPr="003F6852" w:rsidRDefault="001F0415" w:rsidP="003432C4">
            <w:pPr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1F0415">
              <w:rPr>
                <w:color w:val="000000"/>
                <w:sz w:val="24"/>
                <w:szCs w:val="24"/>
              </w:rPr>
              <w:t>Труба</w:t>
            </w:r>
            <w:proofErr w:type="gramEnd"/>
            <w:r w:rsidRPr="001F0415">
              <w:rPr>
                <w:color w:val="000000"/>
                <w:sz w:val="24"/>
                <w:szCs w:val="24"/>
              </w:rPr>
              <w:t xml:space="preserve"> гофрированная ПВХ d</w:t>
            </w:r>
            <w:r w:rsidR="003432C4">
              <w:rPr>
                <w:color w:val="000000"/>
                <w:sz w:val="24"/>
                <w:szCs w:val="24"/>
              </w:rPr>
              <w:t>25</w:t>
            </w:r>
            <w:r w:rsidRPr="001F0415">
              <w:rPr>
                <w:color w:val="000000"/>
                <w:sz w:val="24"/>
                <w:szCs w:val="24"/>
              </w:rPr>
              <w:t xml:space="preserve"> с зондом</w:t>
            </w: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B74" w:rsidRPr="008B6FBE" w:rsidRDefault="00C0666E" w:rsidP="00C0666E">
            <w:pPr>
              <w:ind w:firstLine="0"/>
              <w:rPr>
                <w:color w:val="000000"/>
                <w:sz w:val="24"/>
                <w:szCs w:val="24"/>
              </w:rPr>
            </w:pPr>
            <w:r w:rsidRPr="00C0666E">
              <w:rPr>
                <w:color w:val="000000"/>
                <w:sz w:val="24"/>
              </w:rPr>
              <w:t>ТУ 3464-001-42790588-99</w:t>
            </w:r>
          </w:p>
        </w:tc>
      </w:tr>
      <w:tr w:rsidR="00085B74" w:rsidRPr="008B6FBE" w:rsidTr="00085B74">
        <w:trPr>
          <w:trHeight w:val="192"/>
        </w:trPr>
        <w:tc>
          <w:tcPr>
            <w:tcW w:w="3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B74" w:rsidRPr="003F6852" w:rsidRDefault="00085B74" w:rsidP="00675D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B74" w:rsidRPr="008B6FBE" w:rsidRDefault="00085B74" w:rsidP="003432C4">
            <w:pPr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Диаметр </w:t>
            </w:r>
            <w:r w:rsidR="003432C4">
              <w:rPr>
                <w:color w:val="000000"/>
                <w:sz w:val="24"/>
              </w:rPr>
              <w:t>25</w:t>
            </w:r>
            <w:r>
              <w:rPr>
                <w:color w:val="000000"/>
                <w:sz w:val="24"/>
              </w:rPr>
              <w:t xml:space="preserve"> мм</w:t>
            </w:r>
          </w:p>
        </w:tc>
      </w:tr>
      <w:tr w:rsidR="00085B74" w:rsidRPr="008B6FBE" w:rsidTr="00085B74">
        <w:trPr>
          <w:trHeight w:val="192"/>
        </w:trPr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5B74" w:rsidRPr="003F6852" w:rsidRDefault="00085B74" w:rsidP="00675D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B74" w:rsidRPr="008B6FBE" w:rsidRDefault="00085B74" w:rsidP="00C0666E">
            <w:pPr>
              <w:ind w:firstLine="0"/>
              <w:rPr>
                <w:b/>
                <w:color w:val="000000"/>
                <w:sz w:val="24"/>
                <w:szCs w:val="24"/>
              </w:rPr>
            </w:pPr>
            <w:r w:rsidRPr="008B6FBE">
              <w:rPr>
                <w:rStyle w:val="af1"/>
                <w:b w:val="0"/>
                <w:color w:val="000000"/>
                <w:sz w:val="24"/>
              </w:rPr>
              <w:t xml:space="preserve">Степень защиты - </w:t>
            </w:r>
            <w:r w:rsidRPr="008B6FBE">
              <w:rPr>
                <w:color w:val="000000"/>
                <w:sz w:val="24"/>
              </w:rPr>
              <w:t>IP 55</w:t>
            </w:r>
          </w:p>
        </w:tc>
      </w:tr>
      <w:tr w:rsidR="00085B74" w:rsidRPr="008B6FBE" w:rsidTr="00085B74">
        <w:trPr>
          <w:trHeight w:val="192"/>
        </w:trPr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5B74" w:rsidRPr="003F6852" w:rsidRDefault="00085B74" w:rsidP="00675D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B74" w:rsidRPr="008B6FBE" w:rsidRDefault="00085B74" w:rsidP="00C0666E">
            <w:pPr>
              <w:ind w:firstLine="0"/>
              <w:rPr>
                <w:color w:val="000000"/>
                <w:sz w:val="24"/>
                <w:szCs w:val="24"/>
              </w:rPr>
            </w:pPr>
            <w:r w:rsidRPr="008B6FBE">
              <w:rPr>
                <w:rStyle w:val="af1"/>
                <w:b w:val="0"/>
                <w:color w:val="000000"/>
                <w:sz w:val="24"/>
              </w:rPr>
              <w:t>Сопротивление изоляции</w:t>
            </w:r>
            <w:r w:rsidRPr="008B6FBE">
              <w:rPr>
                <w:rStyle w:val="af1"/>
                <w:color w:val="000000"/>
                <w:sz w:val="24"/>
              </w:rPr>
              <w:t xml:space="preserve"> </w:t>
            </w:r>
            <w:r w:rsidRPr="008B6FBE">
              <w:rPr>
                <w:color w:val="000000"/>
                <w:sz w:val="24"/>
              </w:rPr>
              <w:t>не менее 100 МОм</w:t>
            </w:r>
          </w:p>
        </w:tc>
      </w:tr>
      <w:tr w:rsidR="00085B74" w:rsidRPr="008B6FBE" w:rsidTr="00085B74">
        <w:trPr>
          <w:trHeight w:val="192"/>
        </w:trPr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5B74" w:rsidRPr="003F6852" w:rsidRDefault="00085B74" w:rsidP="00675D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B74" w:rsidRPr="008B6FBE" w:rsidRDefault="00085B74" w:rsidP="00C0666E">
            <w:pPr>
              <w:ind w:firstLine="0"/>
              <w:rPr>
                <w:color w:val="000000"/>
                <w:sz w:val="24"/>
                <w:szCs w:val="24"/>
              </w:rPr>
            </w:pPr>
            <w:r w:rsidRPr="008B6FBE">
              <w:rPr>
                <w:rStyle w:val="af1"/>
                <w:b w:val="0"/>
                <w:color w:val="000000"/>
                <w:sz w:val="24"/>
              </w:rPr>
              <w:t>Огнестойкость</w:t>
            </w:r>
            <w:r w:rsidRPr="008B6FBE">
              <w:rPr>
                <w:rStyle w:val="af1"/>
                <w:color w:val="000000"/>
                <w:sz w:val="24"/>
              </w:rPr>
              <w:t xml:space="preserve"> - </w:t>
            </w:r>
            <w:r w:rsidRPr="008B6FBE">
              <w:rPr>
                <w:color w:val="000000"/>
                <w:sz w:val="24"/>
              </w:rPr>
              <w:t>не поддерживает горени</w:t>
            </w:r>
            <w:r w:rsidR="00002486">
              <w:rPr>
                <w:color w:val="000000"/>
                <w:sz w:val="24"/>
              </w:rPr>
              <w:t>е</w:t>
            </w:r>
          </w:p>
        </w:tc>
      </w:tr>
      <w:tr w:rsidR="00085B74" w:rsidRPr="008B6FBE" w:rsidTr="00085B74">
        <w:trPr>
          <w:trHeight w:val="192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5B74" w:rsidRPr="003F6852" w:rsidRDefault="00085B74" w:rsidP="00675D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5B74" w:rsidRPr="008B6FBE" w:rsidRDefault="00085B74" w:rsidP="00C0666E">
            <w:pPr>
              <w:ind w:firstLine="0"/>
              <w:rPr>
                <w:color w:val="000000"/>
                <w:sz w:val="24"/>
                <w:szCs w:val="24"/>
              </w:rPr>
            </w:pPr>
            <w:r w:rsidRPr="008B6FBE">
              <w:rPr>
                <w:rStyle w:val="af1"/>
                <w:b w:val="0"/>
                <w:color w:val="000000"/>
                <w:sz w:val="24"/>
              </w:rPr>
              <w:t>Диэлектрическая прочность</w:t>
            </w:r>
            <w:r w:rsidRPr="008B6FBE">
              <w:rPr>
                <w:rStyle w:val="af1"/>
                <w:color w:val="000000"/>
                <w:sz w:val="24"/>
              </w:rPr>
              <w:t xml:space="preserve"> - </w:t>
            </w:r>
            <w:r w:rsidRPr="008B6FBE">
              <w:rPr>
                <w:color w:val="000000"/>
                <w:sz w:val="24"/>
              </w:rPr>
              <w:t>не менее 2000</w:t>
            </w:r>
            <w:proofErr w:type="gramStart"/>
            <w:r w:rsidRPr="008B6FBE">
              <w:rPr>
                <w:color w:val="000000"/>
                <w:sz w:val="24"/>
              </w:rPr>
              <w:t xml:space="preserve"> В</w:t>
            </w:r>
            <w:proofErr w:type="gramEnd"/>
          </w:p>
        </w:tc>
      </w:tr>
    </w:tbl>
    <w:p w:rsidR="00E4351F" w:rsidRDefault="00E4351F" w:rsidP="00E4351F">
      <w:pPr>
        <w:pStyle w:val="ad"/>
        <w:tabs>
          <w:tab w:val="left" w:pos="1134"/>
        </w:tabs>
        <w:ind w:left="0" w:firstLine="911"/>
        <w:jc w:val="right"/>
        <w:rPr>
          <w:sz w:val="24"/>
          <w:szCs w:val="24"/>
        </w:rPr>
      </w:pPr>
    </w:p>
    <w:p w:rsidR="00E4351F" w:rsidRDefault="00E4351F" w:rsidP="00F7604D">
      <w:pPr>
        <w:pStyle w:val="ad"/>
        <w:numPr>
          <w:ilvl w:val="0"/>
          <w:numId w:val="2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Общие требования. </w:t>
      </w:r>
    </w:p>
    <w:p w:rsidR="00E4351F" w:rsidRDefault="00E4351F" w:rsidP="00E4351F">
      <w:pPr>
        <w:pStyle w:val="ad"/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государственного Комитета Российской Федерации по стандартизации и метрологии от 16 июля 1999 г. № 36 "О правилах проведения сертификации электрооборудования" (с изменениями от 3 января 2001 г., 21 августа 2002 г.);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Продукция, впервые поставляемая для нужд </w:t>
      </w:r>
      <w:r w:rsidR="00C36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</w:t>
      </w:r>
      <w:r w:rsidR="00C83233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C36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701B">
        <w:rPr>
          <w:sz w:val="24"/>
          <w:szCs w:val="24"/>
        </w:rPr>
        <w:t>П</w:t>
      </w:r>
      <w:r w:rsidR="00B90369">
        <w:rPr>
          <w:sz w:val="24"/>
          <w:szCs w:val="24"/>
        </w:rPr>
        <w:t>АО «</w:t>
      </w:r>
      <w:proofErr w:type="spellStart"/>
      <w:r w:rsidR="00B90369">
        <w:rPr>
          <w:sz w:val="24"/>
          <w:szCs w:val="24"/>
        </w:rPr>
        <w:t>Россети</w:t>
      </w:r>
      <w:proofErr w:type="spellEnd"/>
      <w:r w:rsidR="00B90369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701B">
        <w:rPr>
          <w:sz w:val="24"/>
          <w:szCs w:val="24"/>
        </w:rPr>
        <w:t>П</w:t>
      </w:r>
      <w:r w:rsidR="00B90369">
        <w:rPr>
          <w:sz w:val="24"/>
          <w:szCs w:val="24"/>
        </w:rPr>
        <w:t>АО «</w:t>
      </w:r>
      <w:proofErr w:type="spellStart"/>
      <w:r w:rsidR="00B90369">
        <w:rPr>
          <w:sz w:val="24"/>
          <w:szCs w:val="24"/>
        </w:rPr>
        <w:t>Россети</w:t>
      </w:r>
      <w:proofErr w:type="spellEnd"/>
      <w:r w:rsidR="00B90369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</w:t>
      </w:r>
      <w:r w:rsidR="00C36D7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требованиям: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«Правил устройства электроустановок» (ПУЭ) (7-е издание);</w:t>
      </w:r>
    </w:p>
    <w:p w:rsidR="00E4351F" w:rsidRDefault="00E4351F" w:rsidP="00F7604D">
      <w:pPr>
        <w:pStyle w:val="ad"/>
        <w:numPr>
          <w:ilvl w:val="2"/>
          <w:numId w:val="22"/>
        </w:numPr>
        <w:tabs>
          <w:tab w:val="left" w:pos="0"/>
          <w:tab w:val="left" w:pos="567"/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E4351F">
        <w:rPr>
          <w:sz w:val="24"/>
          <w:szCs w:val="24"/>
        </w:rPr>
        <w:t>ТУ 3464-001-42790588-99</w:t>
      </w:r>
      <w:r>
        <w:rPr>
          <w:sz w:val="24"/>
          <w:szCs w:val="24"/>
        </w:rPr>
        <w:t>.</w:t>
      </w: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0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E4351F" w:rsidRDefault="00E4351F" w:rsidP="00F7604D">
      <w:pPr>
        <w:numPr>
          <w:ilvl w:val="2"/>
          <w:numId w:val="2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продукции, </w:t>
      </w:r>
      <w:r>
        <w:rPr>
          <w:color w:val="000000"/>
          <w:sz w:val="24"/>
          <w:szCs w:val="24"/>
        </w:rPr>
        <w:t xml:space="preserve">ГОСТ 14192 – 96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4351F" w:rsidRDefault="00E4351F" w:rsidP="00F7604D">
      <w:pPr>
        <w:pStyle w:val="BodyText21"/>
        <w:numPr>
          <w:ilvl w:val="1"/>
          <w:numId w:val="22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4351F" w:rsidRDefault="00E4351F" w:rsidP="00F7604D">
      <w:pPr>
        <w:pStyle w:val="BodyText21"/>
        <w:numPr>
          <w:ilvl w:val="1"/>
          <w:numId w:val="22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продукции должна производиться в соответствии с требованиями нормативно-технической документации на конкретные типы продукции.</w:t>
      </w:r>
    </w:p>
    <w:p w:rsidR="00E4351F" w:rsidRDefault="00E4351F" w:rsidP="00F7604D">
      <w:pPr>
        <w:pStyle w:val="BodyText21"/>
        <w:numPr>
          <w:ilvl w:val="1"/>
          <w:numId w:val="22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3432C4" w:rsidRDefault="003432C4" w:rsidP="00E4351F">
      <w:pPr>
        <w:spacing w:line="276" w:lineRule="auto"/>
        <w:rPr>
          <w:sz w:val="24"/>
          <w:szCs w:val="24"/>
        </w:rPr>
      </w:pPr>
    </w:p>
    <w:p w:rsidR="00E4351F" w:rsidRDefault="00E4351F" w:rsidP="00F7604D">
      <w:pPr>
        <w:pStyle w:val="ad"/>
        <w:numPr>
          <w:ilvl w:val="0"/>
          <w:numId w:val="2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Гарантийные обязательства.</w:t>
      </w:r>
    </w:p>
    <w:p w:rsidR="00E4351F" w:rsidRDefault="00E4351F" w:rsidP="00E4351F">
      <w:pPr>
        <w:pStyle w:val="ad"/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ее поставки Заказчику. Поставщик должен за свой счет и сроки, согласованные с Заказчиком, устранять любые дефекты,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4351F" w:rsidRDefault="00E4351F" w:rsidP="00E435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351F" w:rsidRDefault="00E4351F" w:rsidP="00F7604D">
      <w:pPr>
        <w:pStyle w:val="ad"/>
        <w:numPr>
          <w:ilvl w:val="0"/>
          <w:numId w:val="22"/>
        </w:numPr>
        <w:tabs>
          <w:tab w:val="left" w:pos="993"/>
        </w:tabs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4351F" w:rsidRDefault="00E4351F" w:rsidP="00E4351F">
      <w:pPr>
        <w:pStyle w:val="ad"/>
        <w:tabs>
          <w:tab w:val="left" w:pos="993"/>
        </w:tabs>
        <w:spacing w:line="276" w:lineRule="auto"/>
        <w:jc w:val="left"/>
        <w:rPr>
          <w:sz w:val="24"/>
          <w:szCs w:val="24"/>
        </w:rPr>
      </w:pP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4351F" w:rsidRDefault="00E4351F" w:rsidP="00E435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351F" w:rsidRDefault="00E4351F" w:rsidP="00F7604D">
      <w:pPr>
        <w:pStyle w:val="ad"/>
        <w:numPr>
          <w:ilvl w:val="0"/>
          <w:numId w:val="2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E4351F" w:rsidRDefault="00E4351F" w:rsidP="00E4351F">
      <w:pPr>
        <w:pStyle w:val="ad"/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Маркировка продукции производится непосредственно на изделии или ярлыке.</w:t>
      </w: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1560"/>
        </w:tabs>
        <w:rPr>
          <w:sz w:val="24"/>
          <w:szCs w:val="24"/>
        </w:rPr>
      </w:pPr>
      <w:r>
        <w:rPr>
          <w:sz w:val="24"/>
          <w:szCs w:val="24"/>
        </w:rPr>
        <w:t>По всем видам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</w:t>
      </w:r>
      <w:r w:rsidR="003B7F83" w:rsidRPr="003B7F83">
        <w:rPr>
          <w:sz w:val="24"/>
          <w:szCs w:val="24"/>
        </w:rPr>
        <w:t>0</w:t>
      </w:r>
      <w:r>
        <w:rPr>
          <w:sz w:val="24"/>
          <w:szCs w:val="24"/>
        </w:rPr>
        <w:t>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4351F" w:rsidRDefault="00E4351F" w:rsidP="00E435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4351F" w:rsidRDefault="00E4351F" w:rsidP="00F7604D">
      <w:pPr>
        <w:pStyle w:val="ad"/>
        <w:numPr>
          <w:ilvl w:val="0"/>
          <w:numId w:val="22"/>
        </w:numPr>
        <w:tabs>
          <w:tab w:val="left" w:pos="1134"/>
        </w:tabs>
        <w:spacing w:line="276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Правила приемки продукции.</w:t>
      </w:r>
    </w:p>
    <w:p w:rsidR="00E4351F" w:rsidRDefault="00E4351F" w:rsidP="00E4351F">
      <w:pPr>
        <w:pStyle w:val="ad"/>
        <w:tabs>
          <w:tab w:val="left" w:pos="1134"/>
        </w:tabs>
        <w:spacing w:line="276" w:lineRule="auto"/>
        <w:rPr>
          <w:sz w:val="24"/>
          <w:szCs w:val="24"/>
        </w:rPr>
      </w:pPr>
    </w:p>
    <w:p w:rsidR="00E4351F" w:rsidRDefault="00E4351F" w:rsidP="00F7604D">
      <w:pPr>
        <w:pStyle w:val="BodyText21"/>
        <w:numPr>
          <w:ilvl w:val="1"/>
          <w:numId w:val="22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C36D7B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4351F" w:rsidRDefault="00E4351F" w:rsidP="00F7604D">
      <w:pPr>
        <w:pStyle w:val="ad"/>
        <w:numPr>
          <w:ilvl w:val="1"/>
          <w:numId w:val="22"/>
        </w:num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351F" w:rsidRDefault="00E4351F" w:rsidP="00E4351F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391F40" w:rsidRDefault="00391F40" w:rsidP="00E4351F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p w:rsidR="00CE01CD" w:rsidRDefault="00CE01CD" w:rsidP="00CE01CD">
      <w:pPr>
        <w:ind w:firstLine="0"/>
        <w:rPr>
          <w:sz w:val="26"/>
          <w:szCs w:val="26"/>
        </w:rPr>
      </w:pPr>
      <w:r w:rsidRPr="004153B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  <w:u w:val="single"/>
        </w:rPr>
        <w:t>Начальник УРС</w:t>
      </w:r>
      <w:r>
        <w:rPr>
          <w:sz w:val="26"/>
          <w:szCs w:val="26"/>
        </w:rPr>
        <w:t xml:space="preserve">                                    ____________                      </w:t>
      </w:r>
      <w:r>
        <w:rPr>
          <w:sz w:val="26"/>
          <w:szCs w:val="26"/>
          <w:u w:val="single"/>
        </w:rPr>
        <w:t xml:space="preserve">Синельников С.Ю.                                                                                                                        </w:t>
      </w:r>
    </w:p>
    <w:p w:rsidR="00CE01CD" w:rsidRPr="004153BF" w:rsidRDefault="00CE01CD" w:rsidP="00CE01CD">
      <w:pPr>
        <w:ind w:left="709" w:firstLine="0"/>
        <w:rPr>
          <w:color w:val="00B0F0"/>
          <w:sz w:val="12"/>
          <w:szCs w:val="12"/>
        </w:rPr>
      </w:pPr>
      <w:r>
        <w:rPr>
          <w:sz w:val="22"/>
          <w:szCs w:val="22"/>
        </w:rPr>
        <w:t xml:space="preserve">       </w:t>
      </w:r>
      <w:r w:rsidRPr="004153BF">
        <w:rPr>
          <w:sz w:val="12"/>
          <w:szCs w:val="12"/>
        </w:rPr>
        <w:t xml:space="preserve">должность                                                                  </w:t>
      </w:r>
      <w:r>
        <w:rPr>
          <w:sz w:val="12"/>
          <w:szCs w:val="12"/>
        </w:rPr>
        <w:t xml:space="preserve">                                                        </w:t>
      </w:r>
      <w:r w:rsidRPr="004153BF">
        <w:rPr>
          <w:sz w:val="12"/>
          <w:szCs w:val="12"/>
        </w:rPr>
        <w:t xml:space="preserve">  подпись                                          </w:t>
      </w:r>
      <w:r>
        <w:rPr>
          <w:sz w:val="12"/>
          <w:szCs w:val="12"/>
        </w:rPr>
        <w:t xml:space="preserve">                                </w:t>
      </w:r>
      <w:r w:rsidRPr="004153BF">
        <w:rPr>
          <w:sz w:val="12"/>
          <w:szCs w:val="12"/>
        </w:rPr>
        <w:t xml:space="preserve">        </w:t>
      </w:r>
      <w:r>
        <w:rPr>
          <w:sz w:val="12"/>
          <w:szCs w:val="12"/>
        </w:rPr>
        <w:t xml:space="preserve">           </w:t>
      </w:r>
      <w:r w:rsidRPr="004153BF">
        <w:rPr>
          <w:sz w:val="12"/>
          <w:szCs w:val="12"/>
        </w:rPr>
        <w:t>Ф</w:t>
      </w:r>
      <w:r>
        <w:rPr>
          <w:sz w:val="12"/>
          <w:szCs w:val="12"/>
        </w:rPr>
        <w:t>.</w:t>
      </w:r>
      <w:r w:rsidRPr="004153BF">
        <w:rPr>
          <w:sz w:val="12"/>
          <w:szCs w:val="12"/>
        </w:rPr>
        <w:t xml:space="preserve"> И.О.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4057"/>
      </w:tblGrid>
      <w:tr w:rsidR="001F0415" w:rsidTr="00DE4135">
        <w:tc>
          <w:tcPr>
            <w:tcW w:w="3936" w:type="dxa"/>
            <w:hideMark/>
          </w:tcPr>
          <w:p w:rsidR="001F0415" w:rsidRDefault="001F0415" w:rsidP="001F0415">
            <w:pPr>
              <w:ind w:firstLine="0"/>
              <w:rPr>
                <w:b/>
                <w:sz w:val="28"/>
                <w:szCs w:val="28"/>
              </w:rPr>
            </w:pPr>
          </w:p>
          <w:p w:rsidR="00873243" w:rsidRPr="00AE3F2C" w:rsidRDefault="00873243" w:rsidP="001F0415">
            <w:pPr>
              <w:ind w:firstLine="0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605" w:type="dxa"/>
          </w:tcPr>
          <w:p w:rsidR="001F0415" w:rsidRPr="00AE3F2C" w:rsidRDefault="001F0415" w:rsidP="000B5C5F">
            <w:pPr>
              <w:rPr>
                <w:b/>
                <w:sz w:val="28"/>
                <w:szCs w:val="28"/>
              </w:rPr>
            </w:pPr>
          </w:p>
        </w:tc>
        <w:tc>
          <w:tcPr>
            <w:tcW w:w="4057" w:type="dxa"/>
            <w:hideMark/>
          </w:tcPr>
          <w:p w:rsidR="001F0415" w:rsidRPr="00AE3F2C" w:rsidRDefault="001F0415" w:rsidP="000B5C5F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E01CD" w:rsidRPr="004153BF" w:rsidRDefault="00CE01CD" w:rsidP="00CE01CD">
      <w:pPr>
        <w:rPr>
          <w:sz w:val="16"/>
          <w:szCs w:val="16"/>
        </w:rPr>
      </w:pPr>
      <w:r w:rsidRPr="004153BF">
        <w:rPr>
          <w:sz w:val="16"/>
          <w:szCs w:val="16"/>
        </w:rPr>
        <w:t>Исп. Зельников Р.А.</w:t>
      </w:r>
    </w:p>
    <w:p w:rsidR="00CE01CD" w:rsidRPr="00095B01" w:rsidRDefault="00CE01CD" w:rsidP="00CE01CD">
      <w:r w:rsidRPr="004153BF">
        <w:rPr>
          <w:sz w:val="16"/>
          <w:szCs w:val="16"/>
        </w:rPr>
        <w:t>Тел. 24-98</w:t>
      </w:r>
    </w:p>
    <w:sectPr w:rsidR="00CE01CD" w:rsidRPr="00095B01" w:rsidSect="00BE544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32F" w:rsidRDefault="0072132F">
      <w:r>
        <w:separator/>
      </w:r>
    </w:p>
  </w:endnote>
  <w:endnote w:type="continuationSeparator" w:id="0">
    <w:p w:rsidR="0072132F" w:rsidRDefault="0072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D7B" w:rsidRDefault="00C36D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D7B" w:rsidRDefault="00C36D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D7B" w:rsidRDefault="00C36D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32F" w:rsidRDefault="0072132F">
      <w:r>
        <w:separator/>
      </w:r>
    </w:p>
  </w:footnote>
  <w:footnote w:type="continuationSeparator" w:id="0">
    <w:p w:rsidR="0072132F" w:rsidRDefault="00721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4D4F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D7B" w:rsidRDefault="00C36D7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D7B" w:rsidRDefault="00C36D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C7E21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5E827D98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6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7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7"/>
  </w:num>
  <w:num w:numId="11">
    <w:abstractNumId w:val="8"/>
  </w:num>
  <w:num w:numId="12">
    <w:abstractNumId w:val="13"/>
  </w:num>
  <w:num w:numId="13">
    <w:abstractNumId w:val="5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1"/>
  </w:num>
  <w:num w:numId="18">
    <w:abstractNumId w:val="4"/>
  </w:num>
  <w:num w:numId="19">
    <w:abstractNumId w:val="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486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E75"/>
    <w:rsid w:val="00026ECC"/>
    <w:rsid w:val="00027351"/>
    <w:rsid w:val="00027AD0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5B3"/>
    <w:rsid w:val="0007491B"/>
    <w:rsid w:val="000776CE"/>
    <w:rsid w:val="000808BE"/>
    <w:rsid w:val="00080B6B"/>
    <w:rsid w:val="00080C4E"/>
    <w:rsid w:val="000844E3"/>
    <w:rsid w:val="00084847"/>
    <w:rsid w:val="000858AE"/>
    <w:rsid w:val="00085B74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288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90E"/>
    <w:rsid w:val="000E5B19"/>
    <w:rsid w:val="000E623D"/>
    <w:rsid w:val="000E775A"/>
    <w:rsid w:val="000E79D9"/>
    <w:rsid w:val="000F0181"/>
    <w:rsid w:val="000F08B9"/>
    <w:rsid w:val="000F0941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464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2D2A"/>
    <w:rsid w:val="001E319B"/>
    <w:rsid w:val="001E634A"/>
    <w:rsid w:val="001E6D26"/>
    <w:rsid w:val="001F0415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1C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BFB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2C4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1F40"/>
    <w:rsid w:val="00393C53"/>
    <w:rsid w:val="0039649E"/>
    <w:rsid w:val="003A2F10"/>
    <w:rsid w:val="003A4892"/>
    <w:rsid w:val="003A787D"/>
    <w:rsid w:val="003A7A79"/>
    <w:rsid w:val="003A7DDA"/>
    <w:rsid w:val="003B0588"/>
    <w:rsid w:val="003B0B7B"/>
    <w:rsid w:val="003B3F9A"/>
    <w:rsid w:val="003B590B"/>
    <w:rsid w:val="003B6EDD"/>
    <w:rsid w:val="003B7589"/>
    <w:rsid w:val="003B7B47"/>
    <w:rsid w:val="003B7F83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6E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AB5"/>
    <w:rsid w:val="0042238C"/>
    <w:rsid w:val="004233A8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72A2"/>
    <w:rsid w:val="00460AA5"/>
    <w:rsid w:val="00460E85"/>
    <w:rsid w:val="00462569"/>
    <w:rsid w:val="00462826"/>
    <w:rsid w:val="004632C4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F2C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E70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323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29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56C"/>
    <w:rsid w:val="00672965"/>
    <w:rsid w:val="00675D49"/>
    <w:rsid w:val="00676792"/>
    <w:rsid w:val="00677C27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EC0"/>
    <w:rsid w:val="006E4D7C"/>
    <w:rsid w:val="006E56BF"/>
    <w:rsid w:val="006E64BE"/>
    <w:rsid w:val="006E6A76"/>
    <w:rsid w:val="006E7183"/>
    <w:rsid w:val="006F17AA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701"/>
    <w:rsid w:val="0072028E"/>
    <w:rsid w:val="0072132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2EE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925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B40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3243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3838"/>
    <w:rsid w:val="008B41DF"/>
    <w:rsid w:val="008C09F5"/>
    <w:rsid w:val="008C20E5"/>
    <w:rsid w:val="008C2337"/>
    <w:rsid w:val="008C3F61"/>
    <w:rsid w:val="008C4722"/>
    <w:rsid w:val="008C59F1"/>
    <w:rsid w:val="008C7B67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0F6F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6AE7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7E"/>
    <w:rsid w:val="00A754B3"/>
    <w:rsid w:val="00A76E85"/>
    <w:rsid w:val="00A76EF0"/>
    <w:rsid w:val="00A811F8"/>
    <w:rsid w:val="00A813EE"/>
    <w:rsid w:val="00A81795"/>
    <w:rsid w:val="00A841CC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89A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9D7"/>
    <w:rsid w:val="00B81480"/>
    <w:rsid w:val="00B815C9"/>
    <w:rsid w:val="00B81744"/>
    <w:rsid w:val="00B81C5C"/>
    <w:rsid w:val="00B82E4B"/>
    <w:rsid w:val="00B839E8"/>
    <w:rsid w:val="00B8412D"/>
    <w:rsid w:val="00B85AF2"/>
    <w:rsid w:val="00B87BD8"/>
    <w:rsid w:val="00B90369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01B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5F87"/>
    <w:rsid w:val="00BF612E"/>
    <w:rsid w:val="00C01892"/>
    <w:rsid w:val="00C01B77"/>
    <w:rsid w:val="00C029BD"/>
    <w:rsid w:val="00C02AA0"/>
    <w:rsid w:val="00C036E8"/>
    <w:rsid w:val="00C05A80"/>
    <w:rsid w:val="00C0666E"/>
    <w:rsid w:val="00C07D2C"/>
    <w:rsid w:val="00C12368"/>
    <w:rsid w:val="00C142E2"/>
    <w:rsid w:val="00C14578"/>
    <w:rsid w:val="00C15F94"/>
    <w:rsid w:val="00C16173"/>
    <w:rsid w:val="00C16EFD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D7B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233"/>
    <w:rsid w:val="00C83585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788"/>
    <w:rsid w:val="00CD48A1"/>
    <w:rsid w:val="00CD693A"/>
    <w:rsid w:val="00CD7961"/>
    <w:rsid w:val="00CD7C0C"/>
    <w:rsid w:val="00CD7F57"/>
    <w:rsid w:val="00CE01CD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15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51F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3FF"/>
    <w:rsid w:val="00F0098E"/>
    <w:rsid w:val="00F00AB0"/>
    <w:rsid w:val="00F03B68"/>
    <w:rsid w:val="00F04D6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107C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604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57C3"/>
    <w:rsid w:val="00FC77BE"/>
    <w:rsid w:val="00FC7F37"/>
    <w:rsid w:val="00FD1036"/>
    <w:rsid w:val="00FD44AD"/>
    <w:rsid w:val="00FD56D3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F76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8AA88-8A0C-4702-B020-CBF9C601D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853DE-24D5-4ABE-9B66-43F7CC381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4A478-C0B6-42FB-B20F-34AF9CB2E286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5AEB261-0A9A-46B4-ADB8-B36A6A4794A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28B7025-A93A-4183-AD69-C674C065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Бондарев Роман Владимирович</cp:lastModifiedBy>
  <cp:revision>11</cp:revision>
  <cp:lastPrinted>2010-09-30T14:29:00Z</cp:lastPrinted>
  <dcterms:created xsi:type="dcterms:W3CDTF">2016-04-20T11:39:00Z</dcterms:created>
  <dcterms:modified xsi:type="dcterms:W3CDTF">2019-08-09T06:29:00Z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